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Per l’anno scolastico ______________ nella classe ______________ si propone l’adozione del testo:</w:t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10</wp:posOffset>
            </wp:positionH>
            <wp:positionV relativeFrom="paragraph">
              <wp:posOffset>247650</wp:posOffset>
            </wp:positionV>
            <wp:extent cx="433388" cy="434107"/>
            <wp:effectExtent b="0" l="0" r="0" t="0"/>
            <wp:wrapSquare wrapText="bothSides" distB="114300" distT="114300" distL="114300" distR="114300"/>
            <wp:docPr id="2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3388" cy="4341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b w:val="1"/>
          <w:color w:val="e62e2d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e62e2d"/>
          <w:sz w:val="20"/>
          <w:szCs w:val="20"/>
          <w:rtl w:val="0"/>
        </w:rPr>
        <w:t xml:space="preserve">Francesca Fortunato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b w:val="1"/>
          <w:color w:val="e62e2d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e62e2d"/>
          <w:sz w:val="20"/>
          <w:szCs w:val="20"/>
          <w:rtl w:val="0"/>
        </w:rPr>
        <w:t xml:space="preserve">IL LIBRO CHE VORREI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i w:val="1"/>
          <w:color w:val="e62e2d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e62e2d"/>
          <w:sz w:val="20"/>
          <w:szCs w:val="20"/>
          <w:rtl w:val="0"/>
        </w:rPr>
        <w:t xml:space="preserve">Minerva Scuola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b w:val="1"/>
          <w:color w:val="e62e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b w:val="1"/>
          <w:color w:val="e62e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e62e2d"/>
          <w:sz w:val="20"/>
          <w:szCs w:val="20"/>
          <w:rtl w:val="0"/>
        </w:rPr>
        <w:t xml:space="preserve">Configurazione: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357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Classe 4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Il libro che vorrei</w:t>
        <w:tab/>
        <w:tab/>
        <w:tab/>
        <w:tab/>
        <w:tab/>
        <w:tab/>
        <w:tab/>
        <w:t xml:space="preserve"> 9788829858514</w:t>
      </w:r>
    </w:p>
    <w:p w:rsidR="00000000" w:rsidDel="00000000" w:rsidP="00000000" w:rsidRDefault="00000000" w:rsidRPr="00000000" w14:paraId="0000000D">
      <w:pPr>
        <w:spacing w:line="240" w:lineRule="auto"/>
        <w:ind w:left="357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Classe 5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Il libro che vorrei</w:t>
        <w:tab/>
        <w:tab/>
        <w:tab/>
        <w:tab/>
        <w:tab/>
        <w:tab/>
        <w:tab/>
        <w:t xml:space="preserve"> 9788829858590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line="240" w:lineRule="auto"/>
        <w:ind w:left="357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Perché propongo di adottare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IL LIBRO CHE VORREI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numPr>
          <w:ilvl w:val="0"/>
          <w:numId w:val="1"/>
        </w:numPr>
        <w:spacing w:after="120" w:line="240" w:lineRule="auto"/>
        <w:ind w:left="357" w:hanging="36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 volumi hanno una grande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integrazione tra i libri di lettura e scrittura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 Le unità, varie per tipologie e generi,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sviluppano tutte le competenze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e stimolano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domande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curiosità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anche grazie a pagine dal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forte impatto visivo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emotivo.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numPr>
          <w:ilvl w:val="0"/>
          <w:numId w:val="1"/>
        </w:numPr>
        <w:spacing w:after="120" w:line="240" w:lineRule="auto"/>
        <w:ind w:left="357" w:hanging="36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 letture sono articolate in sezioni per tipologie e generi testuali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alternate a sezioni tematiche, e propongono una gamma di brani antologici adeguati alle capacità, ai gusti e ai bisogni dei diversi bambini, selezionati tra 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libri e gli autori più premiati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numPr>
          <w:ilvl w:val="0"/>
          <w:numId w:val="1"/>
        </w:numPr>
        <w:spacing w:after="120" w:line="240" w:lineRule="auto"/>
        <w:ind w:left="357" w:hanging="36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 ogni genere, sono proposti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incontri con autori e autrici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attraverso interviste, temi, brani dei loro libri e video contributi.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numPr>
          <w:ilvl w:val="0"/>
          <w:numId w:val="1"/>
        </w:numPr>
        <w:spacing w:after="120" w:line="240" w:lineRule="auto"/>
        <w:ind w:left="357" w:hanging="36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Attraverso un’attenta selezione di storie, il progetto permette ai bambini di avvicinare 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classici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della letteratura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 ragazzi con lo scopo di affinare il gusto e acquisire una coscienza critica.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numPr>
          <w:ilvl w:val="0"/>
          <w:numId w:val="1"/>
        </w:numPr>
        <w:spacing w:after="120" w:line="240" w:lineRule="auto"/>
        <w:ind w:left="357" w:hanging="36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Tiene conto della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diversità degli stili di apprendimento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 delle strategie cognitive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utilizza il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fumetto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 l’approccio alle caratteristiche dei diversi generi testuali. Il canale visivo-iconografico veicola informazioni in modalità percettiva e consente anche ai bambini dislessici adeguate prestazioni di comprensione e, in generale, migliora la competenza di comprensione in tutti i bambini.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numPr>
          <w:ilvl w:val="0"/>
          <w:numId w:val="1"/>
        </w:numPr>
        <w:spacing w:after="120" w:line="240" w:lineRule="auto"/>
        <w:ind w:left="357" w:hanging="36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Gli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esercizi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sviluppano ed esercitano le strategie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 comprendere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testi letti tenendo conto dei macro-aspetti della comprensione indicati dall’INVALSI.</w:t>
      </w:r>
    </w:p>
    <w:p w:rsidR="00000000" w:rsidDel="00000000" w:rsidP="00000000" w:rsidRDefault="00000000" w:rsidRPr="00000000" w14:paraId="00000016">
      <w:pPr>
        <w:widowControl w:val="1"/>
        <w:numPr>
          <w:ilvl w:val="0"/>
          <w:numId w:val="1"/>
        </w:numPr>
        <w:spacing w:after="120" w:line="240" w:lineRule="auto"/>
        <w:ind w:left="357" w:hanging="36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 libri sviluppano un progetto di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Educazione civica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ed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emotiva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a partire dai testi con lo scopo principale di conoscere se stessi e il mondo, e confrontare opinioni attraverso dei i temi scelti da alcuni tra i migliori autori della letteratura per ragazzi in Italia.</w:t>
      </w:r>
    </w:p>
    <w:p w:rsidR="00000000" w:rsidDel="00000000" w:rsidP="00000000" w:rsidRDefault="00000000" w:rsidRPr="00000000" w14:paraId="00000017">
      <w:pPr>
        <w:widowControl w:val="1"/>
        <w:numPr>
          <w:ilvl w:val="0"/>
          <w:numId w:val="1"/>
        </w:numPr>
        <w:spacing w:after="120" w:line="240" w:lineRule="auto"/>
        <w:ind w:left="357" w:hanging="36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La proposta di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compiti autentici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di costituire una giuria per premiare il miglior testo è stimolante e molto coinvolgente per i ragazzi. </w:t>
      </w:r>
    </w:p>
    <w:p w:rsidR="00000000" w:rsidDel="00000000" w:rsidP="00000000" w:rsidRDefault="00000000" w:rsidRPr="00000000" w14:paraId="00000018">
      <w:pPr>
        <w:widowControl w:val="1"/>
        <w:numPr>
          <w:ilvl w:val="0"/>
          <w:numId w:val="1"/>
        </w:numPr>
        <w:spacing w:after="120" w:line="240" w:lineRule="auto"/>
        <w:ind w:left="357" w:hanging="36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progetto presta tanta attenzione al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lessico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 dispone del vocabolario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Devoto-Oli Junior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integrato nel libro digitale, permettendo agli alunni e alle alunne di svolgere ricerche e attività lessicali per approfondire i significati e le relazioni tra le parole.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numPr>
          <w:ilvl w:val="0"/>
          <w:numId w:val="1"/>
        </w:numPr>
        <w:spacing w:after="120" w:line="240" w:lineRule="auto"/>
        <w:ind w:left="357" w:hanging="36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percorso sulle stagioni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è collegato al libro di arte e musica, e guida a utilizzare in maniera creativa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la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omunicazione artistica e sonora.</w:t>
      </w:r>
    </w:p>
    <w:p w:rsidR="00000000" w:rsidDel="00000000" w:rsidP="00000000" w:rsidRDefault="00000000" w:rsidRPr="00000000" w14:paraId="0000001A">
      <w:pPr>
        <w:widowControl w:val="1"/>
        <w:numPr>
          <w:ilvl w:val="0"/>
          <w:numId w:val="1"/>
        </w:numPr>
        <w:spacing w:after="120" w:line="240" w:lineRule="auto"/>
        <w:ind w:left="357" w:hanging="36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Il libro ha un metodo molto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graduale ma dinamico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di costruzione delle competenze ed esercizi.</w:t>
      </w:r>
    </w:p>
    <w:p w:rsidR="00000000" w:rsidDel="00000000" w:rsidP="00000000" w:rsidRDefault="00000000" w:rsidRPr="00000000" w14:paraId="0000001B">
      <w:pPr>
        <w:widowControl w:val="1"/>
        <w:numPr>
          <w:ilvl w:val="0"/>
          <w:numId w:val="1"/>
        </w:numPr>
        <w:spacing w:after="120" w:line="240" w:lineRule="auto"/>
        <w:ind w:left="36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Fornisce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mappe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nelle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letture,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nella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scrittura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e nella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grammatica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facilitando l’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inclusione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è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FACILE). </w:t>
      </w:r>
    </w:p>
    <w:p w:rsidR="00000000" w:rsidDel="00000000" w:rsidP="00000000" w:rsidRDefault="00000000" w:rsidRPr="00000000" w14:paraId="0000001C">
      <w:pPr>
        <w:widowControl w:val="1"/>
        <w:numPr>
          <w:ilvl w:val="0"/>
          <w:numId w:val="1"/>
        </w:numPr>
        <w:spacing w:after="120" w:line="240" w:lineRule="auto"/>
        <w:ind w:left="36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La grammatica è potenziata con un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quaderno degli esercizi integrato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e attività apposite pensate per guidare all'analisi logica e grammaticale. </w:t>
      </w:r>
    </w:p>
    <w:p w:rsidR="00000000" w:rsidDel="00000000" w:rsidP="00000000" w:rsidRDefault="00000000" w:rsidRPr="00000000" w14:paraId="0000001D">
      <w:pPr>
        <w:widowControl w:val="1"/>
        <w:numPr>
          <w:ilvl w:val="0"/>
          <w:numId w:val="1"/>
        </w:numPr>
        <w:spacing w:after="120" w:line="240" w:lineRule="auto"/>
        <w:ind w:left="36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libro di scrittura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accoglie i suggerimenti degli autori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per scrivere bene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1E">
      <w:pPr>
        <w:widowControl w:val="1"/>
        <w:numPr>
          <w:ilvl w:val="0"/>
          <w:numId w:val="1"/>
        </w:numPr>
        <w:spacing w:after="120" w:line="240" w:lineRule="auto"/>
        <w:ind w:left="36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Sono previsti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libri facilitati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con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percorsi di lettura e grammatica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1F">
      <w:pPr>
        <w:widowControl w:val="1"/>
        <w:numPr>
          <w:ilvl w:val="0"/>
          <w:numId w:val="1"/>
        </w:numPr>
        <w:spacing w:after="120" w:line="240" w:lineRule="auto"/>
        <w:ind w:left="36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Il libro permette di svolgere percorsi di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Didattica Digitale Integrata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con proposte variegate da svolgere in classe con la LIM, a casa e con la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Flipped Classroom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20">
      <w:pPr>
        <w:widowControl w:val="1"/>
        <w:numPr>
          <w:ilvl w:val="0"/>
          <w:numId w:val="1"/>
        </w:numPr>
        <w:spacing w:after="120" w:line="240" w:lineRule="auto"/>
        <w:ind w:left="36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Sono presenti numerose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verifiche in itinere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un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Quaderno della valutazione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con esercizi in situazione non nota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Nuova Sfida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), verifiche periodiche, prove INVALSI, compiti autentici 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autovalutazione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Il progetto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La Lettura al centro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offre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percorsi di lettura personalizzati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 attivabili direttamente dal testo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adozionale,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per portare la lettura in classe e suggerire titoli adatti.</w:t>
      </w: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806.5748031496071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Time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widowControl w:val="0"/>
      <w:spacing w:line="2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e" w:default="1">
    <w:name w:val="Normal"/>
    <w:qFormat w:val="1"/>
    <w:rsid w:val="00644897"/>
  </w:style>
  <w:style w:type="paragraph" w:styleId="Titolo1">
    <w:name w:val="heading 1"/>
    <w:basedOn w:val="Normale"/>
    <w:next w:val="Normale"/>
    <w:uiPriority w:val="9"/>
    <w:qFormat w:val="1"/>
    <w:rsid w:val="00644897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rsid w:val="00644897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rsid w:val="00644897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rsid w:val="00644897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rsid w:val="00644897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rsid w:val="00644897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Carattere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rsid w:val="00644897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rsid w:val="00644897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rsid w:val="00644897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rsid w:val="00644897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rsid w:val="00644897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rsid w:val="00644897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rsid w:val="00644897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rsid w:val="00644897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ottotitolo">
    <w:name w:val="Subtitle"/>
    <w:basedOn w:val="Normale"/>
    <w:next w:val="Normale"/>
    <w:uiPriority w:val="11"/>
    <w:qFormat w:val="1"/>
    <w:rsid w:val="00644897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F60656"/>
    <w:pPr>
      <w:spacing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atterepredefinitoparagrafo"/>
    <w:link w:val="Testofumetto"/>
    <w:uiPriority w:val="99"/>
    <w:semiHidden w:val="1"/>
    <w:rsid w:val="00F60656"/>
    <w:rPr>
      <w:rFonts w:ascii="Tahoma" w:cs="Tahoma" w:hAnsi="Tahoma"/>
      <w:sz w:val="16"/>
      <w:szCs w:val="16"/>
    </w:rPr>
  </w:style>
  <w:style w:type="paragraph" w:styleId="Revisione">
    <w:name w:val="Revision"/>
    <w:hidden w:val="1"/>
    <w:uiPriority w:val="99"/>
    <w:semiHidden w:val="1"/>
    <w:rsid w:val="000011A9"/>
    <w:pPr>
      <w:spacing w:line="240" w:lineRule="auto"/>
    </w:pPr>
  </w:style>
  <w:style w:type="paragraph" w:styleId="Intestazione">
    <w:name w:val="header"/>
    <w:basedOn w:val="Normale"/>
    <w:link w:val="IntestazioneCarattere"/>
    <w:uiPriority w:val="99"/>
    <w:unhideWhenUsed w:val="1"/>
    <w:rsid w:val="00225853"/>
    <w:pPr>
      <w:tabs>
        <w:tab w:val="center" w:pos="4819"/>
        <w:tab w:val="right" w:pos="9638"/>
      </w:tabs>
      <w:spacing w:line="240" w:lineRule="auto"/>
    </w:pPr>
  </w:style>
  <w:style w:type="character" w:styleId="IntestazioneCarattere" w:customStyle="1">
    <w:name w:val="Intestazione Carattere"/>
    <w:basedOn w:val="Caratterepredefinitoparagrafo"/>
    <w:link w:val="Intestazione"/>
    <w:uiPriority w:val="99"/>
    <w:rsid w:val="00225853"/>
  </w:style>
  <w:style w:type="paragraph" w:styleId="Pidipagina">
    <w:name w:val="footer"/>
    <w:basedOn w:val="Normale"/>
    <w:link w:val="PidipaginaCarattere"/>
    <w:uiPriority w:val="99"/>
    <w:unhideWhenUsed w:val="1"/>
    <w:rsid w:val="00225853"/>
    <w:pPr>
      <w:tabs>
        <w:tab w:val="center" w:pos="4819"/>
        <w:tab w:val="right" w:pos="9638"/>
      </w:tabs>
      <w:spacing w:line="240" w:lineRule="auto"/>
    </w:pPr>
  </w:style>
  <w:style w:type="character" w:styleId="PidipaginaCarattere" w:customStyle="1">
    <w:name w:val="Piè di pagina Carattere"/>
    <w:basedOn w:val="Caratterepredefinitoparagrafo"/>
    <w:link w:val="Pidipagina"/>
    <w:uiPriority w:val="99"/>
    <w:rsid w:val="00225853"/>
  </w:style>
  <w:style w:type="paragraph" w:styleId="Paragrafoelenco">
    <w:name w:val="List Paragraph"/>
    <w:basedOn w:val="Normale"/>
    <w:uiPriority w:val="34"/>
    <w:qFormat w:val="1"/>
    <w:rsid w:val="008C7A0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j2eByAMBX0//O1v0r/0Kj5Ax+nQ==">AMUW2mWxFqZhZWjwUWPNLWmN/KRaJc3MjAcwuTSdOtZqkkyIzJ6XX4tT3f5wVIA5kBvJwOAlo5Bw+Ff98dvB9DSBRSp/B7/Q2+Fky/mj5VKp+ocj6REOenQ=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2022-02-25T18:14:00Z</dcterms:created>
  <dc:creator>Beatrice Cattaneo</dc:creator>
</cp:coreProperties>
</file>